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D4" w:rsidRPr="00694ED4" w:rsidRDefault="00694ED4" w:rsidP="007038A2">
      <w:pPr>
        <w:rPr>
          <w:rFonts w:asciiTheme="minorHAnsi" w:hAnsiTheme="minorHAnsi" w:cstheme="minorHAnsi"/>
          <w:b/>
          <w:noProof/>
          <w:color w:val="231F20"/>
        </w:rPr>
      </w:pPr>
      <w:r>
        <w:rPr>
          <w:rFonts w:asciiTheme="minorHAnsi" w:hAnsiTheme="minorHAnsi" w:cstheme="minorHAnsi"/>
          <w:b/>
          <w:noProof/>
          <w:color w:val="231F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-33020</wp:posOffset>
            </wp:positionV>
            <wp:extent cx="6120130" cy="183388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ED4">
        <w:rPr>
          <w:rFonts w:asciiTheme="minorHAnsi" w:hAnsiTheme="minorHAnsi" w:cstheme="minorHAnsi"/>
          <w:b/>
          <w:noProof/>
          <w:color w:val="231F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-26557</wp:posOffset>
            </wp:positionH>
            <wp:positionV relativeFrom="paragraph">
              <wp:posOffset>-673458</wp:posOffset>
            </wp:positionV>
            <wp:extent cx="6416694" cy="669956"/>
            <wp:effectExtent l="19050" t="0" r="1270" b="0"/>
            <wp:wrapSquare wrapText="bothSides"/>
            <wp:docPr id="1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8A2" w:rsidRPr="00694ED4" w:rsidRDefault="007038A2" w:rsidP="007038A2">
      <w:pPr>
        <w:rPr>
          <w:rFonts w:asciiTheme="minorHAnsi" w:hAnsiTheme="minorHAnsi" w:cstheme="minorHAnsi"/>
          <w:b/>
          <w:i/>
          <w:color w:val="231F20"/>
        </w:rPr>
      </w:pPr>
      <w:r w:rsidRPr="00694ED4">
        <w:rPr>
          <w:rFonts w:asciiTheme="minorHAnsi" w:hAnsiTheme="minorHAnsi" w:cstheme="minorHAnsi"/>
          <w:b/>
          <w:i/>
          <w:color w:val="231F20"/>
        </w:rPr>
        <w:t>ALLEGATO</w:t>
      </w:r>
      <w:r w:rsidR="00694ED4" w:rsidRPr="00694ED4">
        <w:rPr>
          <w:rFonts w:asciiTheme="minorHAnsi" w:hAnsiTheme="minorHAnsi" w:cstheme="minorHAnsi"/>
          <w:b/>
          <w:i/>
          <w:color w:val="231F20"/>
        </w:rPr>
        <w:t xml:space="preserve"> </w:t>
      </w:r>
      <w:r w:rsidR="00C37655" w:rsidRPr="00694ED4">
        <w:rPr>
          <w:rFonts w:asciiTheme="minorHAnsi" w:hAnsiTheme="minorHAnsi" w:cstheme="minorHAnsi"/>
          <w:b/>
          <w:i/>
          <w:color w:val="231F20"/>
        </w:rPr>
        <w:t>B</w:t>
      </w:r>
    </w:p>
    <w:p w:rsidR="00BF4B14" w:rsidRPr="00694ED4" w:rsidRDefault="00BF4B14" w:rsidP="00BF4B1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 xml:space="preserve">Alla Dirigente Scolastica </w:t>
      </w:r>
    </w:p>
    <w:p w:rsidR="00BF4B14" w:rsidRPr="00694ED4" w:rsidRDefault="00BF4B14" w:rsidP="00BF4B1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>IC “Giovanni Paolo I”</w:t>
      </w:r>
    </w:p>
    <w:p w:rsidR="00BF4B14" w:rsidRPr="00694ED4" w:rsidRDefault="00BF4B14" w:rsidP="00694ED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>Stornara</w:t>
      </w:r>
    </w:p>
    <w:p w:rsidR="004645D5" w:rsidRPr="004645D5" w:rsidRDefault="007038A2" w:rsidP="004645D5">
      <w:pPr>
        <w:jc w:val="both"/>
        <w:rPr>
          <w:rFonts w:asciiTheme="minorHAnsi" w:hAnsiTheme="minorHAnsi" w:cstheme="minorHAnsi"/>
          <w:sz w:val="20"/>
          <w:szCs w:val="20"/>
        </w:rPr>
      </w:pPr>
      <w:r w:rsidRPr="00694ED4">
        <w:rPr>
          <w:rFonts w:asciiTheme="minorHAnsi" w:hAnsiTheme="minorHAnsi" w:cstheme="minorHAnsi"/>
          <w:color w:val="231F20"/>
        </w:rPr>
        <w:t>Autovalutazione titoli posseduti da allegare all’istanza di partecipazione per il reclutamento della figura di</w:t>
      </w:r>
      <w:r w:rsidR="00694ED4" w:rsidRPr="00694ED4">
        <w:rPr>
          <w:rFonts w:asciiTheme="minorHAnsi" w:hAnsiTheme="minorHAnsi" w:cstheme="minorHAnsi"/>
          <w:color w:val="231F20"/>
        </w:rPr>
        <w:t xml:space="preserve"> </w:t>
      </w:r>
      <w:r w:rsidR="004849AA" w:rsidRPr="00694ED4">
        <w:rPr>
          <w:rFonts w:asciiTheme="minorHAnsi" w:hAnsiTheme="minorHAnsi" w:cstheme="minorHAnsi"/>
          <w:color w:val="231F20"/>
        </w:rPr>
        <w:t>ESPERTO</w:t>
      </w:r>
      <w:r w:rsidR="00694ED4" w:rsidRPr="00694ED4">
        <w:rPr>
          <w:rFonts w:asciiTheme="minorHAnsi" w:hAnsiTheme="minorHAnsi" w:cstheme="minorHAnsi"/>
          <w:color w:val="231F20"/>
        </w:rPr>
        <w:t xml:space="preserve"> E TUTOR</w:t>
      </w:r>
      <w:r w:rsidR="004849AA" w:rsidRPr="00694ED4">
        <w:rPr>
          <w:rFonts w:asciiTheme="minorHAnsi" w:hAnsiTheme="minorHAnsi" w:cstheme="minorHAnsi"/>
        </w:rPr>
        <w:t xml:space="preserve"> per l’organizzazione e la gestione </w:t>
      </w:r>
      <w:r w:rsidR="00A00A7C" w:rsidRPr="00694ED4">
        <w:rPr>
          <w:rFonts w:asciiTheme="minorHAnsi" w:hAnsiTheme="minorHAnsi" w:cstheme="minorHAnsi"/>
        </w:rPr>
        <w:t xml:space="preserve">dei </w:t>
      </w:r>
      <w:r w:rsidR="00694ED4" w:rsidRPr="00694ED4">
        <w:rPr>
          <w:rFonts w:asciiTheme="minorHAnsi" w:hAnsiTheme="minorHAnsi" w:cstheme="minorHAnsi"/>
        </w:rPr>
        <w:t xml:space="preserve">MODULI del progetto: </w:t>
      </w:r>
      <w:r w:rsidR="004645D5" w:rsidRPr="00780455">
        <w:rPr>
          <w:rFonts w:cs="Calibri"/>
          <w:sz w:val="20"/>
          <w:szCs w:val="20"/>
        </w:rPr>
        <w:t xml:space="preserve">Fondi Strutturali Europei – Programma Nazionale “Scuola e competenze” 2021-2027 – Fondo sociale europeo plus (FSE+) - Avviso pubblico 57173 </w:t>
      </w:r>
      <w:r w:rsidR="004645D5" w:rsidRPr="004645D5">
        <w:rPr>
          <w:rFonts w:asciiTheme="minorHAnsi" w:hAnsiTheme="minorHAnsi" w:cstheme="minorHAnsi"/>
          <w:sz w:val="20"/>
          <w:szCs w:val="20"/>
        </w:rPr>
        <w:t>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4645D5" w:rsidRPr="004645D5" w:rsidRDefault="004645D5" w:rsidP="004645D5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645D5">
        <w:rPr>
          <w:rFonts w:asciiTheme="minorHAnsi" w:hAnsiTheme="minorHAnsi" w:cstheme="minorHAnsi"/>
          <w:b/>
          <w:sz w:val="20"/>
          <w:szCs w:val="20"/>
        </w:rPr>
        <w:t>Codice Identificativo Progetto: ESO4.6.A4.D-FSEPN-PU-2025-33</w:t>
      </w:r>
    </w:p>
    <w:p w:rsidR="004645D5" w:rsidRPr="004645D5" w:rsidRDefault="004645D5" w:rsidP="004645D5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4645D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CUP: H54D25000900007</w:t>
      </w:r>
    </w:p>
    <w:p w:rsidR="004645D5" w:rsidRPr="004645D5" w:rsidRDefault="004645D5" w:rsidP="004645D5">
      <w:pPr>
        <w:pStyle w:val="Corpodeltesto"/>
        <w:spacing w:before="9"/>
        <w:rPr>
          <w:rFonts w:asciiTheme="minorHAnsi" w:hAnsiTheme="minorHAnsi" w:cstheme="minorHAnsi"/>
          <w:b/>
          <w:sz w:val="20"/>
          <w:szCs w:val="20"/>
        </w:rPr>
      </w:pPr>
      <w:r w:rsidRPr="004645D5">
        <w:rPr>
          <w:rFonts w:asciiTheme="minorHAnsi" w:hAnsiTheme="minorHAnsi" w:cstheme="minorHAnsi"/>
          <w:b/>
          <w:sz w:val="20"/>
          <w:szCs w:val="20"/>
        </w:rPr>
        <w:t>TITOLO PROGETTO: ORIZZONTI POSSIBILI</w:t>
      </w:r>
    </w:p>
    <w:p w:rsidR="005B244C" w:rsidRPr="00694ED4" w:rsidRDefault="005B244C" w:rsidP="004645D5">
      <w:pPr>
        <w:pStyle w:val="Heading3"/>
        <w:spacing w:line="276" w:lineRule="auto"/>
        <w:ind w:left="0"/>
        <w:rPr>
          <w:rFonts w:asciiTheme="minorHAnsi" w:hAnsiTheme="minorHAnsi" w:cstheme="minorHAnsi"/>
          <w:color w:val="000000"/>
        </w:rPr>
      </w:pPr>
    </w:p>
    <w:p w:rsidR="00624848" w:rsidRPr="00694ED4" w:rsidRDefault="0022111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</w:t>
      </w:r>
      <w:r w:rsidR="005C2673" w:rsidRPr="00694ED4">
        <w:rPr>
          <w:rFonts w:asciiTheme="minorHAnsi" w:hAnsiTheme="minorHAnsi" w:cstheme="minorHAnsi"/>
          <w:color w:val="000000"/>
        </w:rPr>
        <w:t>o ......................</w:t>
      </w:r>
      <w:r w:rsidRPr="00694ED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</w:t>
      </w:r>
    </w:p>
    <w:p w:rsidR="00A00A7C" w:rsidRPr="00694ED4" w:rsidRDefault="00A00A7C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694ED4" w:rsidRPr="00694ED4" w:rsidRDefault="00694ED4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5000" w:type="pct"/>
        <w:tblLook w:val="04A0"/>
      </w:tblPr>
      <w:tblGrid>
        <w:gridCol w:w="2989"/>
        <w:gridCol w:w="274"/>
        <w:gridCol w:w="2261"/>
        <w:gridCol w:w="1813"/>
        <w:gridCol w:w="1135"/>
        <w:gridCol w:w="1382"/>
      </w:tblGrid>
      <w:tr w:rsidR="00694ED4" w:rsidRPr="00694ED4" w:rsidTr="00694ED4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4645D5">
            <w:pPr>
              <w:pStyle w:val="Heading3"/>
              <w:spacing w:line="276" w:lineRule="auto"/>
              <w:ind w:left="0"/>
              <w:rPr>
                <w:rFonts w:asciiTheme="minorHAnsi" w:eastAsia="Times New Roman" w:hAnsiTheme="minorHAnsi" w:cstheme="minorHAnsi"/>
                <w:b w:val="0"/>
              </w:rPr>
            </w:pPr>
            <w:r w:rsidRPr="00780455">
              <w:rPr>
                <w:rFonts w:asciiTheme="minorHAnsi" w:hAnsiTheme="minorHAnsi" w:cstheme="minorHAnsi"/>
                <w:b w:val="0"/>
                <w:sz w:val="20"/>
                <w:szCs w:val="20"/>
              </w:rPr>
              <w:t>TABELLA DI VALUTAZIONE TITOLI DOCENTI ESPERTI e TUTOR di</w:t>
            </w:r>
            <w:r w:rsidRPr="00780455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780455">
              <w:rPr>
                <w:rFonts w:asciiTheme="minorHAnsi" w:hAnsiTheme="minorHAnsi" w:cstheme="minorHAnsi"/>
                <w:i/>
                <w:sz w:val="20"/>
                <w:szCs w:val="20"/>
              </w:rPr>
              <w:t>MODULI Progetto:</w:t>
            </w:r>
            <w:r w:rsidRPr="00780455">
              <w:rPr>
                <w:rFonts w:asciiTheme="minorHAnsi" w:eastAsia="Times New Roman" w:hAnsiTheme="minorHAnsi" w:cstheme="minorHAnsi"/>
                <w:b w:val="0"/>
                <w:sz w:val="20"/>
                <w:szCs w:val="20"/>
              </w:rPr>
              <w:t xml:space="preserve"> </w:t>
            </w:r>
            <w:r w:rsidRPr="00780455">
              <w:rPr>
                <w:rFonts w:eastAsia="Times New Roman"/>
                <w:sz w:val="20"/>
                <w:szCs w:val="20"/>
              </w:rPr>
              <w:t>Fondi Strutturali Europei – Programma Nazionale “Scuola e competenze” 2021-2027 – Fondo sociale europeo plus (FSE+)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      </w:r>
          </w:p>
        </w:tc>
      </w:tr>
      <w:tr w:rsidR="00694ED4" w:rsidRPr="00694ED4" w:rsidTr="00694ED4">
        <w:tc>
          <w:tcPr>
            <w:tcW w:w="1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Titoli ed Esperienze lavorative</w:t>
            </w:r>
          </w:p>
        </w:tc>
        <w:tc>
          <w:tcPr>
            <w:tcW w:w="12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Valutazioni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Punteggio Massimo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Punteggio a cura del candidato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Colonna riservata alla scuola</w:t>
            </w: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ind w:left="71" w:right="326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Laurea specifica o titolo equipollente</w:t>
            </w:r>
            <w:r w:rsidRPr="00694ED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attinente l’azione formativa da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realizzare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>fino a 89 ……5 punti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694ED4">
                <w:rPr>
                  <w:rFonts w:asciiTheme="minorHAnsi" w:hAnsiTheme="minorHAnsi" w:cstheme="minorHAnsi"/>
                  <w:sz w:val="22"/>
                  <w:szCs w:val="22"/>
                </w:rPr>
                <w:t>90 a</w:t>
              </w:r>
            </w:smartTag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 99 …  6  punti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694ED4">
                <w:rPr>
                  <w:rFonts w:asciiTheme="minorHAnsi" w:hAnsiTheme="minorHAnsi" w:cstheme="minorHAnsi"/>
                  <w:sz w:val="22"/>
                  <w:szCs w:val="22"/>
                </w:rPr>
                <w:t>100 a</w:t>
              </w:r>
            </w:smartTag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 104 … 8 punti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694ED4">
                <w:rPr>
                  <w:rFonts w:asciiTheme="minorHAnsi" w:hAnsiTheme="minorHAnsi" w:cstheme="minorHAnsi"/>
                </w:rPr>
                <w:t>105 a</w:t>
              </w:r>
            </w:smartTag>
            <w:r w:rsidRPr="00694ED4">
              <w:rPr>
                <w:rFonts w:asciiTheme="minorHAnsi" w:hAnsiTheme="minorHAnsi" w:cstheme="minorHAnsi"/>
              </w:rPr>
              <w:t xml:space="preserve"> 110 e lode……10 punti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bCs/>
                <w:color w:val="231F20"/>
              </w:rPr>
              <w:t>Laurea non specifica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A49BA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……3 punti</w:t>
            </w:r>
          </w:p>
          <w:p w:rsidR="00694ED4" w:rsidRPr="00694ED4" w:rsidRDefault="006A49BA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 90 a 104 ..…  5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  <w:p w:rsidR="00694ED4" w:rsidRPr="00694ED4" w:rsidRDefault="006A49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694ED4">
                <w:rPr>
                  <w:rFonts w:asciiTheme="minorHAnsi" w:hAnsiTheme="minorHAnsi" w:cstheme="minorHAnsi"/>
                </w:rPr>
                <w:t>105 a</w:t>
              </w:r>
            </w:smartTag>
            <w:r>
              <w:rPr>
                <w:rFonts w:asciiTheme="minorHAnsi" w:hAnsiTheme="minorHAnsi" w:cstheme="minorHAnsi"/>
              </w:rPr>
              <w:t xml:space="preserve"> 110 e lode……7</w:t>
            </w:r>
            <w:r w:rsidR="00694ED4" w:rsidRPr="00694ED4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Punti </w:t>
            </w:r>
            <w:r w:rsidR="006A49B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411413" w:rsidRDefault="00694ED4">
            <w:pPr>
              <w:spacing w:after="0" w:line="240" w:lineRule="auto"/>
              <w:rPr>
                <w:rFonts w:asciiTheme="minorHAnsi" w:hAnsiTheme="minorHAnsi" w:cstheme="minorHAnsi"/>
                <w:bCs/>
                <w:color w:val="231F20"/>
              </w:rPr>
            </w:pPr>
            <w:r w:rsidRPr="00411413">
              <w:rPr>
                <w:rFonts w:asciiTheme="minorHAnsi" w:hAnsiTheme="minorHAnsi" w:cstheme="minorHAnsi"/>
                <w:color w:val="221F1F"/>
              </w:rPr>
              <w:lastRenderedPageBreak/>
              <w:t>Master/corso</w:t>
            </w:r>
            <w:r w:rsidRPr="00411413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di</w:t>
            </w:r>
            <w:r w:rsidRPr="00411413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="00411413">
              <w:rPr>
                <w:rFonts w:asciiTheme="minorHAnsi" w:hAnsiTheme="minorHAnsi" w:cstheme="minorHAnsi"/>
                <w:color w:val="221F1F"/>
              </w:rPr>
              <w:t>specializzazione</w:t>
            </w:r>
            <w:r w:rsidRPr="00411413">
              <w:rPr>
                <w:rFonts w:asciiTheme="minorHAnsi" w:hAnsiTheme="minorHAnsi" w:cstheme="minorHAnsi"/>
                <w:color w:val="221F1F"/>
              </w:rPr>
              <w:t xml:space="preserve"> coerente con il settore considerato (durata biennale)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411413" w:rsidRDefault="00694ED4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  <w:color w:val="221F1F"/>
              </w:rPr>
            </w:pPr>
            <w:r w:rsidRPr="00411413">
              <w:rPr>
                <w:rFonts w:asciiTheme="minorHAnsi" w:hAnsiTheme="minorHAnsi" w:cstheme="minorHAnsi"/>
                <w:color w:val="221F1F"/>
              </w:rPr>
              <w:t>Punti</w:t>
            </w:r>
            <w:r w:rsidRPr="00411413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2 per ciascun</w:t>
            </w:r>
            <w:r w:rsidRPr="00411413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master</w:t>
            </w:r>
            <w:r w:rsidRPr="00411413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o</w:t>
            </w:r>
            <w:r w:rsidRPr="00411413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c. spec.</w:t>
            </w:r>
            <w:r w:rsidRPr="00411413"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 w:rsidRPr="00411413">
              <w:rPr>
                <w:rFonts w:asciiTheme="minorHAnsi" w:hAnsiTheme="minorHAnsi" w:cstheme="minorHAnsi"/>
                <w:b/>
                <w:color w:val="221F1F"/>
              </w:rPr>
              <w:t xml:space="preserve">Biennale </w:t>
            </w:r>
            <w:r w:rsidRPr="00411413">
              <w:rPr>
                <w:rFonts w:asciiTheme="minorHAnsi" w:hAnsiTheme="minorHAnsi" w:cstheme="minorHAnsi"/>
                <w:color w:val="221F1F"/>
              </w:rPr>
              <w:t>o c.</w:t>
            </w:r>
            <w:r w:rsidRPr="00411413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perf.</w:t>
            </w:r>
          </w:p>
          <w:p w:rsidR="00694ED4" w:rsidRPr="00411413" w:rsidRDefault="00694ED4">
            <w:pPr>
              <w:spacing w:after="0" w:line="240" w:lineRule="auto"/>
              <w:rPr>
                <w:rFonts w:asciiTheme="minorHAnsi" w:hAnsiTheme="minorHAnsi" w:cstheme="minorHAnsi"/>
                <w:color w:val="231F20"/>
              </w:rPr>
            </w:pPr>
            <w:r w:rsidRPr="00411413">
              <w:rPr>
                <w:rFonts w:asciiTheme="minorHAnsi" w:hAnsiTheme="minorHAnsi" w:cstheme="minorHAnsi"/>
              </w:rPr>
              <w:t>(max. 2)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411413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11413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411413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94ED4" w:rsidRPr="00411413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1413">
              <w:rPr>
                <w:rFonts w:asciiTheme="minorHAnsi" w:hAnsiTheme="minorHAnsi" w:cstheme="minorHAnsi"/>
                <w:color w:val="221F1F"/>
              </w:rPr>
              <w:t>Master/corsi</w:t>
            </w:r>
            <w:r w:rsidRPr="00411413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di</w:t>
            </w:r>
            <w:r w:rsidRPr="00411413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="00411413" w:rsidRPr="00411413">
              <w:rPr>
                <w:rFonts w:asciiTheme="minorHAnsi" w:hAnsiTheme="minorHAnsi" w:cstheme="minorHAnsi"/>
                <w:color w:val="221F1F"/>
              </w:rPr>
              <w:t>specializzazione</w:t>
            </w:r>
            <w:r w:rsidRPr="00411413">
              <w:rPr>
                <w:rFonts w:asciiTheme="minorHAnsi" w:hAnsiTheme="minorHAnsi" w:cstheme="minorHAnsi"/>
                <w:color w:val="221F1F"/>
              </w:rPr>
              <w:t xml:space="preserve"> coerenti con il settore considerato (durata annuale)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94ED4" w:rsidRPr="00411413" w:rsidRDefault="00694ED4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  <w:color w:val="221F1F"/>
              </w:rPr>
            </w:pPr>
            <w:r w:rsidRPr="00411413">
              <w:rPr>
                <w:rFonts w:asciiTheme="minorHAnsi" w:hAnsiTheme="minorHAnsi" w:cstheme="minorHAnsi"/>
                <w:color w:val="221F1F"/>
              </w:rPr>
              <w:t>Punti</w:t>
            </w:r>
            <w:r w:rsidRPr="00411413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1 per ciascun</w:t>
            </w:r>
            <w:r w:rsidRPr="00411413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master</w:t>
            </w:r>
            <w:r w:rsidRPr="00411413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o</w:t>
            </w:r>
            <w:r w:rsidRPr="00411413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c. spec.</w:t>
            </w:r>
            <w:r w:rsidRPr="00411413"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 w:rsidRPr="00411413">
              <w:rPr>
                <w:rFonts w:asciiTheme="minorHAnsi" w:hAnsiTheme="minorHAnsi" w:cstheme="minorHAnsi"/>
                <w:b/>
                <w:color w:val="221F1F"/>
              </w:rPr>
              <w:t>Annuale</w:t>
            </w:r>
            <w:r w:rsidRPr="00411413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o c.</w:t>
            </w:r>
            <w:r w:rsidRPr="00411413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411413">
              <w:rPr>
                <w:rFonts w:asciiTheme="minorHAnsi" w:hAnsiTheme="minorHAnsi" w:cstheme="minorHAnsi"/>
                <w:color w:val="221F1F"/>
              </w:rPr>
              <w:t>perf.</w:t>
            </w:r>
          </w:p>
          <w:p w:rsidR="00694ED4" w:rsidRPr="00411413" w:rsidRDefault="00411413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</w:rPr>
            </w:pPr>
            <w:r w:rsidRPr="00411413">
              <w:rPr>
                <w:rFonts w:asciiTheme="minorHAnsi" w:eastAsia="Times New Roman" w:hAnsiTheme="minorHAnsi" w:cstheme="minorHAnsi"/>
              </w:rPr>
              <w:t>(max. 2</w:t>
            </w:r>
            <w:r w:rsidR="00694ED4" w:rsidRPr="00411413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94ED4" w:rsidRPr="00411413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11413">
              <w:rPr>
                <w:rFonts w:asciiTheme="minorHAnsi" w:hAnsiTheme="minorHAnsi" w:cstheme="minorHAnsi"/>
              </w:rPr>
              <w:t xml:space="preserve">Punti </w:t>
            </w:r>
            <w:r w:rsidR="00411413" w:rsidRPr="0041141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TableParagraph"/>
              <w:spacing w:before="1"/>
              <w:ind w:right="164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Corso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perfezionamento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universitario </w:t>
            </w:r>
            <w:r w:rsidRPr="00694ED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inerente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all’azione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formativa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TableParagraph"/>
              <w:ind w:left="72" w:right="173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Punti 3 per ogni corso- </w:t>
            </w:r>
          </w:p>
          <w:p w:rsidR="00694ED4" w:rsidRPr="00694ED4" w:rsidRDefault="00694ED4">
            <w:pPr>
              <w:pStyle w:val="TableParagraph"/>
              <w:ind w:left="72" w:right="173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eastAsia="Times New Roman" w:hAnsiTheme="minorHAnsi" w:cstheme="minorHAnsi"/>
              </w:rPr>
              <w:t>(max. 3)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rPr>
                <w:rFonts w:asciiTheme="minorHAnsi" w:hAnsiTheme="minorHAnsi" w:cstheme="minorHAnsi"/>
                <w:color w:val="221F1F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CERTIFICAZIONI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Certificazioni</w:t>
            </w:r>
            <w:r w:rsidRPr="00694ED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Informatiche riconosciute dal MIUR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Eipass,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Aica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o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altri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soggetti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accreditati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per Certificazione (max. </w:t>
            </w:r>
            <w:r w:rsidR="006A49BA">
              <w:rPr>
                <w:rFonts w:asciiTheme="minorHAnsi" w:hAnsiTheme="minorHAnsi" w:cstheme="minorHAnsi"/>
              </w:rPr>
              <w:t>3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certificazioni)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Punti </w:t>
            </w:r>
            <w:r w:rsidR="006A49B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Certificazioni linguistiche riconosciute dal MIUR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per Certificazione (max. 2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certificazioni)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TITOLI PROFESSIONALI/ESPERIENZE NEL SETTORE SPECIFICO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 w:rsidP="0041141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Incarico come Esperto in progetti finanziati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da</w:t>
            </w:r>
            <w:r w:rsidRPr="00694E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Fondi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Europei (PON PNRR – PN 21/27)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="006A49BA">
              <w:rPr>
                <w:rFonts w:asciiTheme="minorHAnsi" w:hAnsiTheme="minorHAnsi" w:cstheme="minorHAnsi"/>
                <w:color w:val="221F1F"/>
              </w:rPr>
              <w:t>5</w:t>
            </w:r>
            <w:r w:rsidRPr="00694ED4">
              <w:rPr>
                <w:rFonts w:asciiTheme="minorHAnsi" w:hAnsiTheme="minorHAnsi" w:cstheme="minorHAnsi"/>
                <w:color w:val="221F1F"/>
              </w:rPr>
              <w:t xml:space="preserve"> per ciascuna esperienza 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(max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  <w:r w:rsidR="006A49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 w:rsidP="0041141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Incarico come Tutor in progetti finanziati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da</w:t>
            </w:r>
            <w:r w:rsidRPr="00694E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Fondi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Europei (PON PNRR – PN 21/27)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="006A49BA">
              <w:rPr>
                <w:rFonts w:asciiTheme="minorHAnsi" w:hAnsiTheme="minorHAnsi" w:cstheme="minorHAnsi"/>
                <w:color w:val="221F1F"/>
                <w:spacing w:val="-1"/>
              </w:rPr>
              <w:t>3</w:t>
            </w:r>
            <w:r w:rsidRPr="00694ED4">
              <w:rPr>
                <w:rFonts w:asciiTheme="minorHAnsi" w:hAnsiTheme="minorHAnsi" w:cstheme="minorHAnsi"/>
                <w:color w:val="221F1F"/>
              </w:rPr>
              <w:t xml:space="preserve"> per ciascuna esperienza (max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1</w:t>
            </w:r>
            <w:r w:rsidR="006A49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13" w:rsidRPr="00694ED4" w:rsidTr="00411413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413" w:rsidRPr="00694ED4" w:rsidRDefault="00411413" w:rsidP="0041141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84220F">
              <w:rPr>
                <w:rFonts w:asciiTheme="minorHAnsi" w:hAnsiTheme="minorHAnsi" w:cstheme="minorHAnsi"/>
              </w:rPr>
              <w:t>Incarichi</w:t>
            </w:r>
            <w:r w:rsidRPr="0084220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svolti</w:t>
            </w:r>
            <w:r w:rsidRPr="0084220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all’interno</w:t>
            </w:r>
            <w:r w:rsidRPr="0084220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dell’istituzione</w:t>
            </w:r>
            <w:r w:rsidRPr="0084220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scolastica</w:t>
            </w:r>
            <w:r>
              <w:rPr>
                <w:rFonts w:asciiTheme="minorHAnsi" w:hAnsiTheme="minorHAnsi" w:cstheme="minorHAnsi"/>
              </w:rPr>
              <w:t xml:space="preserve"> afferenti la tipologia di intervento </w:t>
            </w:r>
            <w:r w:rsidRPr="0084220F">
              <w:rPr>
                <w:rFonts w:asciiTheme="minorHAnsi" w:hAnsiTheme="minorHAnsi" w:cstheme="minorHAnsi"/>
              </w:rPr>
              <w:t>(es.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figure</w:t>
            </w:r>
            <w:r w:rsidRPr="0084220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di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sistema,</w:t>
            </w:r>
            <w:r w:rsidRPr="0084220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4220F">
              <w:rPr>
                <w:rFonts w:asciiTheme="minorHAnsi" w:hAnsiTheme="minorHAnsi" w:cstheme="minorHAnsi"/>
              </w:rPr>
              <w:t>ecc.)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413" w:rsidRDefault="00411413" w:rsidP="00A04A21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Punti</w:t>
            </w:r>
            <w:r w:rsidRPr="0084220F">
              <w:rPr>
                <w:rFonts w:cstheme="minorHAnsi"/>
                <w:spacing w:val="-1"/>
              </w:rPr>
              <w:t xml:space="preserve"> </w:t>
            </w:r>
            <w:r w:rsidR="006A49BA">
              <w:rPr>
                <w:rFonts w:cstheme="minorHAnsi"/>
              </w:rPr>
              <w:t>3</w:t>
            </w:r>
            <w:r w:rsidRPr="0084220F">
              <w:rPr>
                <w:rFonts w:cstheme="minorHAnsi"/>
              </w:rPr>
              <w:t xml:space="preserve"> per </w:t>
            </w:r>
            <w:r>
              <w:rPr>
                <w:rFonts w:cstheme="minorHAnsi"/>
              </w:rPr>
              <w:t>ciascuna esperienza (max 5</w:t>
            </w:r>
            <w:r w:rsidRPr="0084220F">
              <w:rPr>
                <w:rFonts w:cstheme="minorHAnsi"/>
              </w:rPr>
              <w:t xml:space="preserve"> esperienze)</w:t>
            </w:r>
          </w:p>
          <w:p w:rsidR="00411413" w:rsidRPr="00411413" w:rsidRDefault="00411413" w:rsidP="00A04A21">
            <w:pPr>
              <w:rPr>
                <w:rFonts w:cstheme="minorHAnsi"/>
              </w:rPr>
            </w:pPr>
            <w:r w:rsidRPr="0084220F">
              <w:rPr>
                <w:rFonts w:cstheme="minorHAnsi"/>
                <w:b/>
              </w:rPr>
              <w:t>(Indicare solo un</w:t>
            </w:r>
            <w:r w:rsidRPr="0084220F">
              <w:rPr>
                <w:rFonts w:cstheme="minorHAnsi"/>
                <w:b/>
                <w:spacing w:val="1"/>
              </w:rPr>
              <w:t xml:space="preserve"> </w:t>
            </w:r>
            <w:r w:rsidRPr="0084220F">
              <w:rPr>
                <w:rFonts w:cstheme="minorHAnsi"/>
                <w:b/>
              </w:rPr>
              <w:t>incarico per a.s.)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413" w:rsidRPr="0084220F" w:rsidRDefault="00411413" w:rsidP="00411413">
            <w:pPr>
              <w:jc w:val="center"/>
              <w:rPr>
                <w:rFonts w:cstheme="minorHAnsi"/>
              </w:rPr>
            </w:pPr>
            <w:r w:rsidRPr="0084220F">
              <w:rPr>
                <w:rFonts w:cstheme="minorHAnsi"/>
              </w:rPr>
              <w:t>Punti 1</w:t>
            </w:r>
            <w:r w:rsidR="006A49BA">
              <w:rPr>
                <w:rFonts w:cstheme="minorHAnsi"/>
              </w:rPr>
              <w:t>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413" w:rsidRPr="00694ED4" w:rsidRDefault="004114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413" w:rsidRPr="00694ED4" w:rsidRDefault="0041141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11413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413" w:rsidRPr="00694ED4" w:rsidRDefault="00411413">
            <w:pPr>
              <w:pStyle w:val="TableParagraph"/>
              <w:spacing w:line="276" w:lineRule="auto"/>
              <w:ind w:left="71" w:right="789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Titoli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specifici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attinenti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l’azione </w:t>
            </w:r>
            <w:r w:rsidRPr="00694ED4"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694ED4">
              <w:rPr>
                <w:rFonts w:asciiTheme="minorHAnsi" w:hAnsiTheme="minorHAnsi" w:cstheme="minorHAnsi"/>
              </w:rPr>
              <w:t>formativa</w:t>
            </w:r>
            <w:r w:rsidRPr="00694ED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da</w:t>
            </w:r>
            <w:r w:rsidRPr="00694ED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realizzare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413" w:rsidRPr="00694ED4" w:rsidRDefault="00411413">
            <w:pPr>
              <w:spacing w:after="0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1 per ciascun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titolo</w:t>
            </w:r>
          </w:p>
          <w:p w:rsidR="00411413" w:rsidRPr="00694ED4" w:rsidRDefault="00411413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eastAsia="Times New Roman" w:hAnsiTheme="minorHAnsi" w:cstheme="minorHAnsi"/>
              </w:rPr>
              <w:t>(max. 3 corsi)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413" w:rsidRPr="00694ED4" w:rsidRDefault="00411413">
            <w:pPr>
              <w:spacing w:after="0"/>
              <w:jc w:val="center"/>
              <w:rPr>
                <w:rFonts w:asciiTheme="minorHAnsi" w:hAnsiTheme="minorHAnsi" w:cstheme="minorHAnsi"/>
                <w:color w:val="231F20"/>
              </w:rPr>
            </w:pPr>
            <w:r w:rsidRPr="00694ED4">
              <w:rPr>
                <w:rFonts w:asciiTheme="minorHAnsi" w:hAnsiTheme="minorHAnsi" w:cstheme="minorHAnsi"/>
                <w:color w:val="231F20"/>
              </w:rPr>
              <w:t>Punti 3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413" w:rsidRPr="00694ED4" w:rsidRDefault="004114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413" w:rsidRPr="00694ED4" w:rsidRDefault="004114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411413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413" w:rsidRPr="00694ED4" w:rsidRDefault="00411413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413" w:rsidRPr="00694ED4" w:rsidRDefault="00411413">
            <w:pPr>
              <w:pStyle w:val="TableParagraph"/>
              <w:spacing w:before="124"/>
              <w:rPr>
                <w:rFonts w:asciiTheme="minorHAnsi" w:hAnsiTheme="minorHAnsi" w:cstheme="minorHAnsi"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413" w:rsidRPr="00694ED4" w:rsidRDefault="00411413">
            <w:pPr>
              <w:pStyle w:val="TableParagraph"/>
              <w:spacing w:before="124"/>
              <w:ind w:left="105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Tot. Punti 100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413" w:rsidRPr="00694ED4" w:rsidRDefault="00411413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413" w:rsidRPr="00694ED4" w:rsidRDefault="00411413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</w:rPr>
            </w:pPr>
          </w:p>
        </w:tc>
      </w:tr>
    </w:tbl>
    <w:p w:rsidR="00F314B3" w:rsidRPr="00694ED4" w:rsidRDefault="00F314B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5C2673" w:rsidRPr="00694ED4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Il candidato avrà cura di evidenziare sul curriculum vitae le esperienze e i</w:t>
      </w:r>
      <w:r w:rsidR="00EA74D2" w:rsidRPr="00694ED4">
        <w:rPr>
          <w:rFonts w:asciiTheme="minorHAnsi" w:hAnsiTheme="minorHAnsi" w:cstheme="minorHAnsi"/>
          <w:color w:val="000000"/>
        </w:rPr>
        <w:t xml:space="preserve"> titoli per i quali richiede la </w:t>
      </w:r>
      <w:r w:rsidRPr="00694ED4">
        <w:rPr>
          <w:rFonts w:asciiTheme="minorHAnsi" w:hAnsiTheme="minorHAnsi" w:cstheme="minorHAnsi"/>
          <w:color w:val="000000"/>
        </w:rPr>
        <w:t xml:space="preserve">valutazione. </w:t>
      </w:r>
    </w:p>
    <w:p w:rsidR="005C2673" w:rsidRPr="00694ED4" w:rsidRDefault="005C2673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94BCD" w:rsidRPr="00694ED4" w:rsidRDefault="00594BCD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E7E86" w:rsidRPr="00694ED4" w:rsidRDefault="00006689" w:rsidP="005E7E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Stornara</w:t>
      </w:r>
      <w:r w:rsidR="005E7E86" w:rsidRPr="00694ED4">
        <w:rPr>
          <w:rFonts w:asciiTheme="minorHAnsi" w:hAnsiTheme="minorHAnsi" w:cstheme="minorHAnsi"/>
          <w:color w:val="000000"/>
        </w:rPr>
        <w:t xml:space="preserve">,                                                                                                                                                    </w:t>
      </w:r>
      <w:r w:rsidRPr="00694ED4">
        <w:rPr>
          <w:rFonts w:asciiTheme="minorHAnsi" w:hAnsiTheme="minorHAnsi" w:cstheme="minorHAnsi"/>
          <w:color w:val="000000"/>
        </w:rPr>
        <w:t>Firma</w:t>
      </w:r>
    </w:p>
    <w:sectPr w:rsidR="005E7E86" w:rsidRPr="00694ED4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E3B" w:rsidRDefault="00D40E3B" w:rsidP="005C2673">
      <w:pPr>
        <w:spacing w:after="0" w:line="240" w:lineRule="auto"/>
      </w:pPr>
      <w:r>
        <w:separator/>
      </w:r>
    </w:p>
  </w:endnote>
  <w:endnote w:type="continuationSeparator" w:id="1">
    <w:p w:rsidR="00D40E3B" w:rsidRDefault="00D40E3B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E3B" w:rsidRDefault="00D40E3B" w:rsidP="005C2673">
      <w:pPr>
        <w:spacing w:after="0" w:line="240" w:lineRule="auto"/>
      </w:pPr>
      <w:r>
        <w:separator/>
      </w:r>
    </w:p>
  </w:footnote>
  <w:footnote w:type="continuationSeparator" w:id="1">
    <w:p w:rsidR="00D40E3B" w:rsidRDefault="00D40E3B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A82"/>
    <w:rsid w:val="00001C29"/>
    <w:rsid w:val="000047F9"/>
    <w:rsid w:val="00006689"/>
    <w:rsid w:val="00012F28"/>
    <w:rsid w:val="0001677F"/>
    <w:rsid w:val="00025F07"/>
    <w:rsid w:val="00027202"/>
    <w:rsid w:val="0003132F"/>
    <w:rsid w:val="000355D7"/>
    <w:rsid w:val="00037D3B"/>
    <w:rsid w:val="00042EA9"/>
    <w:rsid w:val="0004745C"/>
    <w:rsid w:val="000678EB"/>
    <w:rsid w:val="00084188"/>
    <w:rsid w:val="00093E51"/>
    <w:rsid w:val="000A476A"/>
    <w:rsid w:val="000C6D47"/>
    <w:rsid w:val="000D4E94"/>
    <w:rsid w:val="000E06E1"/>
    <w:rsid w:val="000E1975"/>
    <w:rsid w:val="000E500D"/>
    <w:rsid w:val="000F44C2"/>
    <w:rsid w:val="00103575"/>
    <w:rsid w:val="0011234D"/>
    <w:rsid w:val="00112C72"/>
    <w:rsid w:val="00116C49"/>
    <w:rsid w:val="0011758B"/>
    <w:rsid w:val="001212EF"/>
    <w:rsid w:val="00124DD8"/>
    <w:rsid w:val="00141752"/>
    <w:rsid w:val="00142862"/>
    <w:rsid w:val="00143267"/>
    <w:rsid w:val="0015259A"/>
    <w:rsid w:val="0016379D"/>
    <w:rsid w:val="00167DD5"/>
    <w:rsid w:val="00194642"/>
    <w:rsid w:val="001A10D3"/>
    <w:rsid w:val="001A273F"/>
    <w:rsid w:val="001B024F"/>
    <w:rsid w:val="001F22B3"/>
    <w:rsid w:val="00200A31"/>
    <w:rsid w:val="00210C34"/>
    <w:rsid w:val="00214712"/>
    <w:rsid w:val="00221113"/>
    <w:rsid w:val="00221726"/>
    <w:rsid w:val="002439E9"/>
    <w:rsid w:val="002558BB"/>
    <w:rsid w:val="002628FA"/>
    <w:rsid w:val="002A2B0B"/>
    <w:rsid w:val="002D3961"/>
    <w:rsid w:val="002E3A9E"/>
    <w:rsid w:val="002F0E37"/>
    <w:rsid w:val="002F37C1"/>
    <w:rsid w:val="002F631B"/>
    <w:rsid w:val="00306D84"/>
    <w:rsid w:val="00314AC6"/>
    <w:rsid w:val="00316588"/>
    <w:rsid w:val="00333197"/>
    <w:rsid w:val="00334903"/>
    <w:rsid w:val="0034182C"/>
    <w:rsid w:val="00363926"/>
    <w:rsid w:val="00375BBD"/>
    <w:rsid w:val="003A297E"/>
    <w:rsid w:val="003A6C14"/>
    <w:rsid w:val="003B419B"/>
    <w:rsid w:val="003B63FC"/>
    <w:rsid w:val="003C1B02"/>
    <w:rsid w:val="003C27B0"/>
    <w:rsid w:val="003C4892"/>
    <w:rsid w:val="003C4EB5"/>
    <w:rsid w:val="003F6E7A"/>
    <w:rsid w:val="00400CFE"/>
    <w:rsid w:val="004036E0"/>
    <w:rsid w:val="00404951"/>
    <w:rsid w:val="00411413"/>
    <w:rsid w:val="004306C5"/>
    <w:rsid w:val="00432641"/>
    <w:rsid w:val="00432AEA"/>
    <w:rsid w:val="00444789"/>
    <w:rsid w:val="00453096"/>
    <w:rsid w:val="00456ADE"/>
    <w:rsid w:val="0046328A"/>
    <w:rsid w:val="004645D5"/>
    <w:rsid w:val="00473178"/>
    <w:rsid w:val="004849AA"/>
    <w:rsid w:val="00487A94"/>
    <w:rsid w:val="00494C1C"/>
    <w:rsid w:val="004A3459"/>
    <w:rsid w:val="004A468B"/>
    <w:rsid w:val="004B45B7"/>
    <w:rsid w:val="004B7CC3"/>
    <w:rsid w:val="004E1DEE"/>
    <w:rsid w:val="004E3CC9"/>
    <w:rsid w:val="00501950"/>
    <w:rsid w:val="00511C26"/>
    <w:rsid w:val="005267C1"/>
    <w:rsid w:val="00550975"/>
    <w:rsid w:val="00563ACB"/>
    <w:rsid w:val="0056661F"/>
    <w:rsid w:val="005707FF"/>
    <w:rsid w:val="00575D53"/>
    <w:rsid w:val="00594BCD"/>
    <w:rsid w:val="005B244C"/>
    <w:rsid w:val="005B5921"/>
    <w:rsid w:val="005C2673"/>
    <w:rsid w:val="005E1F2A"/>
    <w:rsid w:val="005E7E86"/>
    <w:rsid w:val="005F7E2E"/>
    <w:rsid w:val="00603A8B"/>
    <w:rsid w:val="00610F09"/>
    <w:rsid w:val="006110B5"/>
    <w:rsid w:val="006247E8"/>
    <w:rsid w:val="00624848"/>
    <w:rsid w:val="00640981"/>
    <w:rsid w:val="006409DB"/>
    <w:rsid w:val="0066536F"/>
    <w:rsid w:val="00680452"/>
    <w:rsid w:val="00693F6F"/>
    <w:rsid w:val="00694ED4"/>
    <w:rsid w:val="006A49BA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07D8"/>
    <w:rsid w:val="007D666E"/>
    <w:rsid w:val="007E131C"/>
    <w:rsid w:val="007F6038"/>
    <w:rsid w:val="0080567F"/>
    <w:rsid w:val="0081197F"/>
    <w:rsid w:val="00815672"/>
    <w:rsid w:val="00832A82"/>
    <w:rsid w:val="008357E5"/>
    <w:rsid w:val="008472D9"/>
    <w:rsid w:val="00852D76"/>
    <w:rsid w:val="00864FF5"/>
    <w:rsid w:val="008A1390"/>
    <w:rsid w:val="008A75B4"/>
    <w:rsid w:val="008B6B49"/>
    <w:rsid w:val="008F4579"/>
    <w:rsid w:val="00904845"/>
    <w:rsid w:val="0091099F"/>
    <w:rsid w:val="00915EF6"/>
    <w:rsid w:val="00932115"/>
    <w:rsid w:val="009639F2"/>
    <w:rsid w:val="00964C5C"/>
    <w:rsid w:val="00964DFD"/>
    <w:rsid w:val="00970969"/>
    <w:rsid w:val="00971B47"/>
    <w:rsid w:val="00971F7D"/>
    <w:rsid w:val="009728FA"/>
    <w:rsid w:val="0098424E"/>
    <w:rsid w:val="0099475A"/>
    <w:rsid w:val="009D2335"/>
    <w:rsid w:val="009E0622"/>
    <w:rsid w:val="009F59C9"/>
    <w:rsid w:val="00A00A7C"/>
    <w:rsid w:val="00A016A1"/>
    <w:rsid w:val="00A358CA"/>
    <w:rsid w:val="00A412AB"/>
    <w:rsid w:val="00A43DC5"/>
    <w:rsid w:val="00A466F6"/>
    <w:rsid w:val="00A5615E"/>
    <w:rsid w:val="00A601C6"/>
    <w:rsid w:val="00A62D9F"/>
    <w:rsid w:val="00A73984"/>
    <w:rsid w:val="00AA7511"/>
    <w:rsid w:val="00AD7B54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B2F61"/>
    <w:rsid w:val="00BD2F2C"/>
    <w:rsid w:val="00BE2D59"/>
    <w:rsid w:val="00BE30A1"/>
    <w:rsid w:val="00BF3ABD"/>
    <w:rsid w:val="00BF4B14"/>
    <w:rsid w:val="00C1073C"/>
    <w:rsid w:val="00C134C4"/>
    <w:rsid w:val="00C16235"/>
    <w:rsid w:val="00C346C1"/>
    <w:rsid w:val="00C37655"/>
    <w:rsid w:val="00C47534"/>
    <w:rsid w:val="00C70576"/>
    <w:rsid w:val="00C750B9"/>
    <w:rsid w:val="00C82A74"/>
    <w:rsid w:val="00C85FBF"/>
    <w:rsid w:val="00CB0381"/>
    <w:rsid w:val="00CB441F"/>
    <w:rsid w:val="00CB5FB7"/>
    <w:rsid w:val="00CD7CD6"/>
    <w:rsid w:val="00D40E3B"/>
    <w:rsid w:val="00D4472A"/>
    <w:rsid w:val="00D458FE"/>
    <w:rsid w:val="00D45B7C"/>
    <w:rsid w:val="00D53279"/>
    <w:rsid w:val="00D56C01"/>
    <w:rsid w:val="00D6139C"/>
    <w:rsid w:val="00D92952"/>
    <w:rsid w:val="00DA5F41"/>
    <w:rsid w:val="00E43BCB"/>
    <w:rsid w:val="00E47F73"/>
    <w:rsid w:val="00E52F28"/>
    <w:rsid w:val="00E55B7F"/>
    <w:rsid w:val="00E6237E"/>
    <w:rsid w:val="00E679C4"/>
    <w:rsid w:val="00E94934"/>
    <w:rsid w:val="00EA74D2"/>
    <w:rsid w:val="00EB67DC"/>
    <w:rsid w:val="00ED3675"/>
    <w:rsid w:val="00EE1E0B"/>
    <w:rsid w:val="00EE672D"/>
    <w:rsid w:val="00EF298C"/>
    <w:rsid w:val="00EF371F"/>
    <w:rsid w:val="00EF7BBC"/>
    <w:rsid w:val="00F314B3"/>
    <w:rsid w:val="00F44743"/>
    <w:rsid w:val="00F643C2"/>
    <w:rsid w:val="00F64CC4"/>
    <w:rsid w:val="00F67BB2"/>
    <w:rsid w:val="00F95B34"/>
    <w:rsid w:val="00FC4A51"/>
    <w:rsid w:val="00FC5230"/>
    <w:rsid w:val="00FD4B3A"/>
    <w:rsid w:val="00FE51B3"/>
    <w:rsid w:val="00FE7868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Heading3">
    <w:name w:val="Heading 3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2019-01-18T13:52:00Z</cp:lastPrinted>
  <dcterms:created xsi:type="dcterms:W3CDTF">2025-07-04T09:27:00Z</dcterms:created>
  <dcterms:modified xsi:type="dcterms:W3CDTF">2025-09-14T09:29:00Z</dcterms:modified>
</cp:coreProperties>
</file>