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0C" w:rsidRDefault="00F304C5" w:rsidP="003368C1">
      <w:pPr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41910</wp:posOffset>
            </wp:positionV>
            <wp:extent cx="6118225" cy="183261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4C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-24490</wp:posOffset>
            </wp:positionH>
            <wp:positionV relativeFrom="paragraph">
              <wp:posOffset>-672516</wp:posOffset>
            </wp:positionV>
            <wp:extent cx="6417479" cy="671264"/>
            <wp:effectExtent l="19050" t="0" r="1270" b="0"/>
            <wp:wrapSquare wrapText="bothSides"/>
            <wp:docPr id="3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“Giovanni Paolo I”</w:t>
      </w:r>
    </w:p>
    <w:p w:rsidR="00FE44ED" w:rsidRPr="00F333A5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Stornara</w:t>
      </w:r>
    </w:p>
    <w:p w:rsidR="00FE44ED" w:rsidRDefault="00FE44ED" w:rsidP="00B50F0C">
      <w:pPr>
        <w:pStyle w:val="Heading3"/>
        <w:spacing w:line="276" w:lineRule="auto"/>
        <w:ind w:left="0"/>
        <w:rPr>
          <w:rFonts w:eastAsia="Times New Roman" w:cstheme="minorHAnsi"/>
          <w:color w:val="231F20"/>
        </w:rPr>
      </w:pPr>
    </w:p>
    <w:p w:rsidR="00B7169B" w:rsidRPr="004645D5" w:rsidRDefault="00B50F0C" w:rsidP="00B7169B">
      <w:pPr>
        <w:jc w:val="both"/>
        <w:rPr>
          <w:rFonts w:cstheme="minorHAnsi"/>
          <w:sz w:val="20"/>
          <w:szCs w:val="20"/>
        </w:rPr>
      </w:pPr>
      <w:r w:rsidRPr="00F333A5">
        <w:rPr>
          <w:rFonts w:eastAsia="Times New Roman" w:cstheme="minorHAnsi"/>
          <w:color w:val="231F20"/>
        </w:rPr>
        <w:t>Istanza di partecipazione per il reclutamento della figura di</w:t>
      </w:r>
      <w:r w:rsidRPr="00F333A5">
        <w:rPr>
          <w:rFonts w:cstheme="minorHAnsi"/>
          <w:color w:val="231F20"/>
        </w:rPr>
        <w:t xml:space="preserve"> </w:t>
      </w:r>
      <w:r>
        <w:t>ESPERTO</w:t>
      </w:r>
      <w:r w:rsidR="007D30E1">
        <w:t>/TUTOR</w:t>
      </w:r>
      <w:r w:rsidRPr="00E747E9">
        <w:t xml:space="preserve"> </w:t>
      </w:r>
      <w:r w:rsidR="00F304C5" w:rsidRPr="00694ED4">
        <w:rPr>
          <w:rFonts w:cstheme="minorHAnsi"/>
        </w:rPr>
        <w:t xml:space="preserve">per l’organizzazione e la gestione dei MODULI del progetto: </w:t>
      </w:r>
      <w:r w:rsidR="00B7169B"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="00B7169B" w:rsidRPr="004645D5">
        <w:rPr>
          <w:rFonts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B7169B" w:rsidRPr="004645D5" w:rsidRDefault="00B7169B" w:rsidP="00B7169B">
      <w:pPr>
        <w:spacing w:after="0"/>
        <w:jc w:val="both"/>
        <w:rPr>
          <w:rFonts w:cstheme="minorHAnsi"/>
          <w:b/>
          <w:sz w:val="20"/>
          <w:szCs w:val="20"/>
        </w:rPr>
      </w:pPr>
      <w:r w:rsidRPr="004645D5">
        <w:rPr>
          <w:rFonts w:cstheme="minorHAnsi"/>
          <w:b/>
          <w:sz w:val="20"/>
          <w:szCs w:val="20"/>
        </w:rPr>
        <w:t>Codice Identificativo Progetto: ESO4.6.A4.D-FSEPN-PU-2025-33</w:t>
      </w:r>
    </w:p>
    <w:p w:rsidR="00B7169B" w:rsidRPr="004645D5" w:rsidRDefault="00B7169B" w:rsidP="00B7169B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4645D5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CUP: H54D25000900007</w:t>
      </w:r>
    </w:p>
    <w:p w:rsidR="00B7169B" w:rsidRPr="004645D5" w:rsidRDefault="00B7169B" w:rsidP="00B7169B">
      <w:pPr>
        <w:pStyle w:val="Corpodeltesto"/>
        <w:spacing w:before="9"/>
        <w:rPr>
          <w:rFonts w:cstheme="minorHAnsi"/>
          <w:b/>
          <w:sz w:val="20"/>
          <w:szCs w:val="20"/>
        </w:rPr>
      </w:pPr>
      <w:r w:rsidRPr="004645D5">
        <w:rPr>
          <w:rFonts w:cstheme="minorHAnsi"/>
          <w:b/>
          <w:sz w:val="20"/>
          <w:szCs w:val="20"/>
        </w:rPr>
        <w:t>TITOLO PROGETTO: ORIZZONTI POSSIBILI</w:t>
      </w:r>
    </w:p>
    <w:p w:rsidR="009175BA" w:rsidRDefault="009175BA" w:rsidP="00B7169B">
      <w:pPr>
        <w:pStyle w:val="Heading3"/>
        <w:spacing w:line="276" w:lineRule="auto"/>
        <w:ind w:left="0"/>
        <w:rPr>
          <w:rFonts w:eastAsia="Times New Roman"/>
          <w:bCs w:val="0"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a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7169B" w:rsidRDefault="00B7169B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4D57F5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partecipare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alla selezione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cui all’oggetto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per l'attribuzione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dell'incarico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</w:p>
    <w:p w:rsidR="007D30E1" w:rsidRPr="00515953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:rsidR="007D30E1" w:rsidRPr="007D30E1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TUTOR</w:t>
      </w:r>
    </w:p>
    <w:p w:rsidR="00515953" w:rsidRPr="00984CB1" w:rsidRDefault="00984CB1" w:rsidP="00984CB1">
      <w:pPr>
        <w:widowControl w:val="0"/>
        <w:adjustRightInd w:val="0"/>
        <w:spacing w:before="120" w:after="120"/>
        <w:jc w:val="both"/>
        <w:textAlignment w:val="baseline"/>
      </w:pPr>
      <w:r>
        <w:t>in qualità di DOCENTE INTERNO ALL’ISTITUZIONE SCOLASTICA</w:t>
      </w:r>
    </w:p>
    <w:p w:rsidR="008C19A1" w:rsidRPr="00F333A5" w:rsidRDefault="00B50F0C" w:rsidP="008C19A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  <w:r w:rsidRPr="00F333A5">
        <w:rPr>
          <w:rFonts w:asciiTheme="minorHAnsi" w:hAnsiTheme="minorHAnsi" w:cstheme="minorHAnsi"/>
          <w:w w:val="95"/>
          <w:sz w:val="22"/>
          <w:szCs w:val="22"/>
        </w:rPr>
        <w:lastRenderedPageBreak/>
        <w:t>rela</w:t>
      </w:r>
      <w:r w:rsidR="007D30E1">
        <w:rPr>
          <w:rFonts w:asciiTheme="minorHAnsi" w:hAnsiTheme="minorHAnsi" w:cstheme="minorHAnsi"/>
          <w:w w:val="95"/>
          <w:sz w:val="22"/>
          <w:szCs w:val="22"/>
        </w:rPr>
        <w:t xml:space="preserve">tivamente al seguente </w:t>
      </w:r>
      <w:r w:rsidR="00F304C5">
        <w:rPr>
          <w:rFonts w:asciiTheme="minorHAnsi" w:hAnsiTheme="minorHAnsi" w:cstheme="minorHAnsi"/>
          <w:w w:val="95"/>
          <w:sz w:val="22"/>
          <w:szCs w:val="22"/>
        </w:rPr>
        <w:t>modulo</w:t>
      </w:r>
      <w:r w:rsidRPr="00F333A5">
        <w:rPr>
          <w:rFonts w:asciiTheme="minorHAnsi" w:hAnsiTheme="minorHAnsi" w:cstheme="minorHAnsi"/>
          <w:w w:val="95"/>
          <w:sz w:val="22"/>
          <w:szCs w:val="22"/>
        </w:rPr>
        <w:t>:</w:t>
      </w:r>
    </w:p>
    <w:p w:rsidR="008C19A1" w:rsidRPr="00245FEA" w:rsidRDefault="008C19A1" w:rsidP="008C19A1">
      <w:pPr>
        <w:spacing w:after="0" w:line="240" w:lineRule="auto"/>
        <w:rPr>
          <w:rFonts w:cstheme="minorHAnsi"/>
        </w:rPr>
      </w:pPr>
    </w:p>
    <w:p w:rsidR="00F304C5" w:rsidRDefault="00F16127" w:rsidP="00F304C5">
      <w:pPr>
        <w:spacing w:after="0" w:line="240" w:lineRule="auto"/>
        <w:rPr>
          <w:rFonts w:cstheme="minorHAnsi"/>
          <w:sz w:val="20"/>
          <w:szCs w:val="20"/>
        </w:rPr>
      </w:pPr>
      <w:r w:rsidRPr="00F16127">
        <w:rPr>
          <w:rFonts w:cstheme="minorHAnsi"/>
          <w:noProof/>
        </w:rPr>
        <w:pict>
          <v:rect id="_x0000_s1032" style="position:absolute;margin-left:-.3pt;margin-top:1.85pt;width:10.65pt;height:8.35pt;z-index:251661312"/>
        </w:pict>
      </w:r>
      <w:r w:rsidR="008C19A1" w:rsidRPr="00BB077E">
        <w:rPr>
          <w:rFonts w:cstheme="minorHAnsi"/>
        </w:rPr>
        <w:t xml:space="preserve">      </w:t>
      </w:r>
      <w:r w:rsidR="00F304C5">
        <w:rPr>
          <w:rFonts w:cstheme="minorHAnsi"/>
        </w:rPr>
        <w:t xml:space="preserve"> </w:t>
      </w:r>
      <w:r w:rsidR="00984CB1" w:rsidRPr="009C140C">
        <w:rPr>
          <w:rFonts w:ascii="Calibri" w:hAnsi="Calibri" w:cs="Calibri"/>
          <w:sz w:val="20"/>
          <w:szCs w:val="20"/>
        </w:rPr>
        <w:t>"My Future, My Choice" – Esplorare il futuro scolastico in lingua inglese</w:t>
      </w:r>
    </w:p>
    <w:p w:rsidR="00F304C5" w:rsidRDefault="00F304C5" w:rsidP="00F304C5">
      <w:pPr>
        <w:spacing w:after="0" w:line="240" w:lineRule="auto"/>
        <w:rPr>
          <w:rFonts w:cstheme="minorHAnsi"/>
          <w:sz w:val="20"/>
          <w:szCs w:val="20"/>
        </w:rPr>
      </w:pPr>
    </w:p>
    <w:p w:rsidR="00F304C5" w:rsidRDefault="00F16127" w:rsidP="00F304C5">
      <w:pPr>
        <w:spacing w:after="0" w:line="240" w:lineRule="auto"/>
        <w:rPr>
          <w:rFonts w:cstheme="minorHAnsi"/>
        </w:rPr>
      </w:pPr>
      <w:r w:rsidRPr="00F16127">
        <w:rPr>
          <w:rFonts w:cstheme="minorHAnsi"/>
          <w:noProof/>
        </w:rPr>
        <w:pict>
          <v:rect id="_x0000_s1033" style="position:absolute;margin-left:-.3pt;margin-top:1.9pt;width:10.65pt;height:8.35pt;z-index:251662336"/>
        </w:pict>
      </w:r>
      <w:r w:rsidR="00F304C5">
        <w:rPr>
          <w:rFonts w:cstheme="minorHAnsi"/>
          <w:sz w:val="20"/>
          <w:szCs w:val="20"/>
        </w:rPr>
        <w:t xml:space="preserve">       </w:t>
      </w:r>
      <w:r w:rsidR="00383113">
        <w:rPr>
          <w:rFonts w:cstheme="minorHAnsi"/>
        </w:rPr>
        <w:t xml:space="preserve"> </w:t>
      </w:r>
      <w:r w:rsidR="00984CB1" w:rsidRPr="009C140C">
        <w:rPr>
          <w:rFonts w:ascii="Calibri" w:hAnsi="Calibri" w:cs="Calibri"/>
          <w:sz w:val="20"/>
          <w:szCs w:val="20"/>
        </w:rPr>
        <w:t>L’ITALIANO :</w:t>
      </w:r>
      <w:r w:rsidR="00984CB1">
        <w:rPr>
          <w:rFonts w:ascii="Calibri" w:hAnsi="Calibri" w:cs="Calibri"/>
          <w:sz w:val="20"/>
          <w:szCs w:val="20"/>
        </w:rPr>
        <w:t xml:space="preserve"> </w:t>
      </w:r>
      <w:r w:rsidR="00984CB1" w:rsidRPr="009C140C">
        <w:rPr>
          <w:rFonts w:ascii="Calibri" w:hAnsi="Calibri" w:cs="Calibri"/>
          <w:sz w:val="20"/>
          <w:szCs w:val="20"/>
        </w:rPr>
        <w:t>UNA LINGUA ,UNA CULTURA</w:t>
      </w:r>
      <w:r w:rsidR="00383113">
        <w:rPr>
          <w:rFonts w:cstheme="minorHAnsi"/>
        </w:rPr>
        <w:t xml:space="preserve">       </w:t>
      </w:r>
    </w:p>
    <w:p w:rsidR="007D30E1" w:rsidRPr="007D30E1" w:rsidRDefault="007D30E1" w:rsidP="007D30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515953" w:rsidRPr="00B7169B" w:rsidRDefault="008C19A1" w:rsidP="00B7169B">
      <w:pPr>
        <w:pStyle w:val="Corpodeltesto"/>
        <w:spacing w:before="36"/>
        <w:rPr>
          <w:rFonts w:eastAsia="Times New Roman" w:cstheme="minorHAnsi"/>
          <w:w w:val="95"/>
        </w:rPr>
      </w:pPr>
      <w:r w:rsidRPr="00245FEA">
        <w:rPr>
          <w:rFonts w:eastAsia="Times New Roman" w:cstheme="minorHAnsi"/>
          <w:w w:val="95"/>
        </w:rPr>
        <w:t>(BARRARE CON UNA X)</w:t>
      </w: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D8679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lastRenderedPageBreak/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del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F530D1" w:rsidRDefault="00E026D2" w:rsidP="008C19A1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D86794" w:rsidRDefault="00D86794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lastRenderedPageBreak/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0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A7" w:rsidRDefault="00C15CA7" w:rsidP="005C2673">
      <w:pPr>
        <w:spacing w:after="0" w:line="240" w:lineRule="auto"/>
      </w:pPr>
      <w:r>
        <w:separator/>
      </w:r>
    </w:p>
  </w:endnote>
  <w:endnote w:type="continuationSeparator" w:id="1">
    <w:p w:rsidR="00C15CA7" w:rsidRDefault="00C15CA7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A7" w:rsidRDefault="00C15CA7" w:rsidP="005C2673">
      <w:pPr>
        <w:spacing w:after="0" w:line="240" w:lineRule="auto"/>
      </w:pPr>
      <w:r>
        <w:separator/>
      </w:r>
    </w:p>
  </w:footnote>
  <w:footnote w:type="continuationSeparator" w:id="1">
    <w:p w:rsidR="00C15CA7" w:rsidRDefault="00C15CA7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103575"/>
    <w:rsid w:val="0011234D"/>
    <w:rsid w:val="00115517"/>
    <w:rsid w:val="00116C49"/>
    <w:rsid w:val="0011758B"/>
    <w:rsid w:val="001212EF"/>
    <w:rsid w:val="0012554E"/>
    <w:rsid w:val="001343A9"/>
    <w:rsid w:val="00142862"/>
    <w:rsid w:val="00143267"/>
    <w:rsid w:val="00167DD5"/>
    <w:rsid w:val="001749E4"/>
    <w:rsid w:val="001F1CA2"/>
    <w:rsid w:val="001F22B3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CB1"/>
    <w:rsid w:val="00984D7E"/>
    <w:rsid w:val="009A3FFB"/>
    <w:rsid w:val="009C7507"/>
    <w:rsid w:val="009D2BA6"/>
    <w:rsid w:val="009E094F"/>
    <w:rsid w:val="009F59C9"/>
    <w:rsid w:val="00A016A1"/>
    <w:rsid w:val="00A358CA"/>
    <w:rsid w:val="00A412AB"/>
    <w:rsid w:val="00A54F3B"/>
    <w:rsid w:val="00A601C6"/>
    <w:rsid w:val="00A73984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69B"/>
    <w:rsid w:val="00B71AC8"/>
    <w:rsid w:val="00B7365A"/>
    <w:rsid w:val="00B73B77"/>
    <w:rsid w:val="00B829AF"/>
    <w:rsid w:val="00B93560"/>
    <w:rsid w:val="00BB077E"/>
    <w:rsid w:val="00BD2F2C"/>
    <w:rsid w:val="00BE2D59"/>
    <w:rsid w:val="00BE30A1"/>
    <w:rsid w:val="00BF3ABD"/>
    <w:rsid w:val="00C134C4"/>
    <w:rsid w:val="00C150ED"/>
    <w:rsid w:val="00C15A77"/>
    <w:rsid w:val="00C15CA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86794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16127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DFC-3279-471E-B8A4-C37AFDB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2019-01-18T14:52:00Z</cp:lastPrinted>
  <dcterms:created xsi:type="dcterms:W3CDTF">2025-07-04T09:26:00Z</dcterms:created>
  <dcterms:modified xsi:type="dcterms:W3CDTF">2025-12-23T14:43:00Z</dcterms:modified>
</cp:coreProperties>
</file>